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B36" w:rsidRPr="004A5B36" w:rsidRDefault="004A5B36" w:rsidP="004A5B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</w:pPr>
      <w:bookmarkStart w:id="0" w:name="_GoBack"/>
      <w:r w:rsidRPr="004A5B36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«</w:t>
      </w:r>
      <w:proofErr w:type="spellStart"/>
      <w:r w:rsidRPr="004A5B36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ТжКОБКББ</w:t>
      </w:r>
      <w:proofErr w:type="spellEnd"/>
      <w:r w:rsidRPr="004A5B36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ұйымдарында</w:t>
      </w:r>
      <w:proofErr w:type="spellEnd"/>
      <w:r w:rsidRPr="004A5B36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инклюзивті</w:t>
      </w:r>
      <w:proofErr w:type="spellEnd"/>
      <w:r w:rsidRPr="004A5B36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білім</w:t>
      </w:r>
      <w:proofErr w:type="spellEnd"/>
      <w:r w:rsidRPr="004A5B36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берудегі</w:t>
      </w:r>
      <w:proofErr w:type="spellEnd"/>
      <w:r w:rsidRPr="004A5B36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мәселелер</w:t>
      </w:r>
      <w:proofErr w:type="spellEnd"/>
      <w:r w:rsidRPr="004A5B36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» </w:t>
      </w:r>
      <w:proofErr w:type="spellStart"/>
      <w:r w:rsidRPr="004A5B36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облыстық</w:t>
      </w:r>
      <w:proofErr w:type="spellEnd"/>
      <w:r w:rsidRPr="004A5B36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вебинар</w:t>
      </w:r>
      <w:proofErr w:type="spellEnd"/>
    </w:p>
    <w:bookmarkEnd w:id="0"/>
    <w:p w:rsidR="004A5B36" w:rsidRPr="004A5B36" w:rsidRDefault="004A5B36" w:rsidP="004A5B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:rsidR="004A5B36" w:rsidRPr="004A5B36" w:rsidRDefault="004A5B36" w:rsidP="004A5B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4A5B36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48590" cy="148590"/>
            <wp:effectExtent l="0" t="0" r="3810" b="3810"/>
            <wp:docPr id="6" name="Рисунок 6" descr="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📧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2021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жылдың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08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қазан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күні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ZOOM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платформасы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арқылы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берудің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бөлімінің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мамандарының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ұйымдастыруымен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ТжКОБКББ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ұйымдарында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берудегі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мәселелер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тақырыбында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вебинар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өткізді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4A5B36" w:rsidRPr="004A5B36" w:rsidRDefault="004A5B36" w:rsidP="004A5B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4A5B36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48590" cy="148590"/>
            <wp:effectExtent l="0" t="0" r="3810" b="3810"/>
            <wp:docPr id="5" name="Рисунок 5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Мақсаты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: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Техникалық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кәсіптік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ортасының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субъектілері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арасындағы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педагогикалық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өзара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байланыстың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әдіс-тәсілдерін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жүзеге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асыру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жағдайында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оқыту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тәрбиелеу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үдерістерін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қалыптастыру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дамыту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4A5B36" w:rsidRPr="004A5B36" w:rsidRDefault="004A5B36" w:rsidP="004A5B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4A5B36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48590" cy="148590"/>
            <wp:effectExtent l="0" t="0" r="3810" b="3810"/>
            <wp:docPr id="4" name="Рисунок 4" descr="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📣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Вебинарға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Маңғыстау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облысының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басқармасы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басшысының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орынбасары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А.Тұржанова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облыстағы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техникалық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кәсіптік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орта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білімнен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кейінгі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ұйымдарының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басшының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ісі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жөніндегі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орынбасарлары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тәрбие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ісі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жөніндегі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орынбасарлары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-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әдістемелік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жұмыстар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жөніндегі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орынбасарлары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әдіскерлер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, педагог-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психологтар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мамандар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оқытушылар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психологиялық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–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медициналық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педагогикалық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консультациясының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өкілі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қатысты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4A5B36" w:rsidRPr="004A5B36" w:rsidRDefault="004A5B36" w:rsidP="004A5B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4A5B36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48590" cy="148590"/>
            <wp:effectExtent l="0" t="0" r="3810" b="3810"/>
            <wp:docPr id="3" name="Рисунок 3" descr="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📧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Колледждегі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ерекше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беруді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қажет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ететін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студенттердің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әлеуметтік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бейімделу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тәрбиелеу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жұмыстары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жағдайында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істейтін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педагогтың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кәсіби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құзыреттілігін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дамытуды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теориялық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тәжірибелік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тұрғыдан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жетілдіру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жолдары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қалыптастырудың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тиімді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әдіс-тәсілдері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педагогикалық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іс-әрекеттерді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ұйымдастыру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процесінің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нормативтік-құқықтық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базасын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жетілдірілуін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қамтамасыз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ету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қолайлы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орта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қалыптастыру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ерекше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білімді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қажет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ететін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студенттерді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ұйымдарына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оқуға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қабылдау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түйткілді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мәселелер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қозғалды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:rsidR="004A5B36" w:rsidRPr="004A5B36" w:rsidRDefault="004A5B36" w:rsidP="004A5B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4A5B36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48590" cy="148590"/>
            <wp:effectExtent l="0" t="0" r="3810" b="3810"/>
            <wp:docPr id="2" name="Рисунок 2" descr="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☑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Маңғыстау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психологиялық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-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медициналық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педагогикалық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консультациясының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маманы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колледждің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педагог-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психологы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жұмыстар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жөніндегі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орынбасары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баяндама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жасап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жұмыстарымен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бөлісіп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тәжірибе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алмасты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4A5B36" w:rsidRDefault="004A5B36" w:rsidP="004A5B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9975E2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44" type="#_x0000_t75" alt="✔" style="width:12.15pt;height:12.15pt;visibility:visible;mso-wrap-style:square">
            <v:imagedata r:id="rId8" o:title="✔"/>
          </v:shape>
        </w:pic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Қатысушылар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вебинар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барысында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өздеріне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қажетті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ұсыныстар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пікірлерін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білдіріп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кеңестер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алды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4A5B36" w:rsidRDefault="004A5B36" w:rsidP="004A5B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:rsidR="004A5B36" w:rsidRPr="004A5B36" w:rsidRDefault="004A5B36" w:rsidP="004A5B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</w:pPr>
      <w:r w:rsidRPr="004A5B36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Областной </w:t>
      </w:r>
      <w:proofErr w:type="spellStart"/>
      <w:r w:rsidRPr="004A5B36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вебинар</w:t>
      </w:r>
      <w:proofErr w:type="spellEnd"/>
      <w:r w:rsidRPr="004A5B36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"проблемы инклюзивного образования в организациях </w:t>
      </w:r>
      <w:proofErr w:type="spellStart"/>
      <w:r w:rsidRPr="004A5B36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ТиПО</w:t>
      </w:r>
      <w:proofErr w:type="spellEnd"/>
      <w:r w:rsidRPr="004A5B36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"</w:t>
      </w:r>
    </w:p>
    <w:p w:rsidR="004A5B36" w:rsidRPr="004A5B36" w:rsidRDefault="004A5B36" w:rsidP="004A5B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:rsidR="004A5B36" w:rsidRPr="004A5B36" w:rsidRDefault="004A5B36" w:rsidP="004A5B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08 октября 2021 года через платформу ZOOM специалистами отдела специального и инклюзивного образования «Учебно-методический центр образования» был проведен областной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вебинар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на тему "проблемы инклюзивного образования в организациях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ТиПО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".</w:t>
      </w:r>
    </w:p>
    <w:p w:rsidR="004A5B36" w:rsidRPr="004A5B36" w:rsidRDefault="004A5B36" w:rsidP="004A5B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Цель: реализация методов и приемов педагогического взаимодействия между субъектами среды технического и профессионального образования. Формирование, развитие процессов обучения и воспитания в условиях инклюзивного образования.</w:t>
      </w:r>
    </w:p>
    <w:p w:rsidR="004A5B36" w:rsidRPr="004A5B36" w:rsidRDefault="004A5B36" w:rsidP="004A5B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lastRenderedPageBreak/>
        <w:t xml:space="preserve">В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вебинаре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приняли участие заместитель руководителя Управления образования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Мангистауской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области А.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Туржанова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заместители руководителя по учебной работе, заместители по воспитательной работе, заместители по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учебно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- методической работе организаций технического и профессионального,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послесреднего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образования области, методисты, педагоги-психологи, специальные специалисты и преподаватели, представитель областной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психолого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– медико-педагогической консультации.</w:t>
      </w:r>
    </w:p>
    <w:p w:rsidR="004A5B36" w:rsidRPr="004A5B36" w:rsidRDefault="004A5B36" w:rsidP="004A5B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Были затронуты проблемные вопросы по социальной адаптации, воспитательной работе студентов с особыми образовательными потребностями, пути теоретического и практического совершенствования развития профессиональной компетентности педагога, работающего в условиях инклюзивного образования, эффективные методы и приемы формирования, организации педагогической деятельности, обеспечения совершенствования нормативно-правовой базы инклюзивного образовательного процесса, формирования благоприятной среды, приема на обучение в организации образования студентов с особыми образовательными потребностями.</w:t>
      </w:r>
    </w:p>
    <w:p w:rsidR="004A5B36" w:rsidRPr="004A5B36" w:rsidRDefault="004A5B36" w:rsidP="004A5B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С докладами выступили специалист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Мангистауской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областной психолого-медико-педагогической консультации, педагог-психолог колледжа, заместитель по учебно-методической работе.</w:t>
      </w:r>
    </w:p>
    <w:p w:rsidR="004A5B36" w:rsidRDefault="004A5B36" w:rsidP="004A5B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Участники в ходе </w:t>
      </w:r>
      <w:proofErr w:type="spellStart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вебинара</w:t>
      </w:r>
      <w:proofErr w:type="spellEnd"/>
      <w:r w:rsidRPr="004A5B36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высказали свои предложения и мнения, получили консультации.</w:t>
      </w:r>
    </w:p>
    <w:p w:rsidR="004A5B36" w:rsidRDefault="004A5B36" w:rsidP="004A5B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675974</wp:posOffset>
            </wp:positionH>
            <wp:positionV relativeFrom="paragraph">
              <wp:posOffset>172085</wp:posOffset>
            </wp:positionV>
            <wp:extent cx="3898232" cy="5197643"/>
            <wp:effectExtent l="0" t="0" r="7620" b="317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44995600_412127613812977_4209050256947578294_n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8232" cy="51976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5B36" w:rsidRPr="004A5B36" w:rsidRDefault="004A5B36" w:rsidP="004A5B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lastRenderedPageBreak/>
        <w:drawing>
          <wp:inline distT="0" distB="0" distL="0" distR="0">
            <wp:extent cx="5715000" cy="320992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44399980_412127777146294_8515499197986546123_n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4286250" cy="57150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44693170_412127653812973_7486666093998461011_n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lastRenderedPageBreak/>
        <w:drawing>
          <wp:inline distT="0" distB="0" distL="0" distR="0">
            <wp:extent cx="5715000" cy="3209925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44702494_412127563812982_3614793504565458596_n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7FF8" w:rsidRPr="004A5B36" w:rsidRDefault="00A37FF8">
      <w:pPr>
        <w:rPr>
          <w:rFonts w:ascii="Times New Roman" w:hAnsi="Times New Roman" w:cs="Times New Roman"/>
          <w:sz w:val="28"/>
          <w:szCs w:val="28"/>
        </w:rPr>
      </w:pPr>
    </w:p>
    <w:sectPr w:rsidR="00A37FF8" w:rsidRPr="004A5B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B36"/>
    <w:rsid w:val="004A5B36"/>
    <w:rsid w:val="00A37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0B1FC"/>
  <w15:chartTrackingRefBased/>
  <w15:docId w15:val="{8006C619-C492-4AE4-ABBC-87CDE1B18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87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66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32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471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8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2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53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6926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6315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89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g"/><Relationship Id="rId5" Type="http://schemas.openxmlformats.org/officeDocument/2006/relationships/image" Target="media/image2.png"/><Relationship Id="rId10" Type="http://schemas.openxmlformats.org/officeDocument/2006/relationships/image" Target="media/image7.jpg"/><Relationship Id="rId4" Type="http://schemas.openxmlformats.org/officeDocument/2006/relationships/image" Target="media/image1.png"/><Relationship Id="rId9" Type="http://schemas.openxmlformats.org/officeDocument/2006/relationships/image" Target="media/image6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562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</dc:creator>
  <cp:keywords/>
  <dc:description/>
  <cp:lastModifiedBy>Aimbek</cp:lastModifiedBy>
  <cp:revision>1</cp:revision>
  <dcterms:created xsi:type="dcterms:W3CDTF">2021-11-05T14:13:00Z</dcterms:created>
  <dcterms:modified xsi:type="dcterms:W3CDTF">2021-11-05T14:14:00Z</dcterms:modified>
</cp:coreProperties>
</file>