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8BB" w:rsidRPr="00F668BB" w:rsidRDefault="00F668BB" w:rsidP="00F668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r w:rsidRPr="00F668BB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7" o:spid="_x0000_i1046" type="#_x0000_t75" alt="📌" style="width:12pt;height:12pt;visibility:visible;mso-wrap-style:square">
            <v:imagedata r:id="rId4" o:title="📌"/>
          </v:shape>
        </w:pict>
      </w:r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2021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жылдың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14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қазан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күні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облыстық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оқу-әдістемелік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орталығының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арнайы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және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инклюзивті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білім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бөлімі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мамандарының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«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Инклюзивті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білім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беру-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қабілеттердің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өзіндік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тұтастығы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»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тақырыбында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вебинар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өтті</w:t>
      </w:r>
      <w:proofErr w:type="spellEnd"/>
      <w:r w:rsidRPr="00F668BB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.</w:t>
      </w:r>
    </w:p>
    <w:bookmarkEnd w:id="0"/>
    <w:p w:rsidR="00F668BB" w:rsidRPr="00F668BB" w:rsidRDefault="00F668BB" w:rsidP="00F668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F668BB" w:rsidRPr="00F668BB" w:rsidRDefault="00F668BB" w:rsidP="00F668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F668BB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6" name="Рисунок 6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📧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Вебинарға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ұйымдардың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психологтары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тәрбиешілері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F668BB" w:rsidRPr="00F668BB" w:rsidRDefault="00F668BB" w:rsidP="00F668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Вебинарда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басшысы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А.Е.Бертлеуова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бағдарламасымен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таныстырып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спикерлерге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тіледі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F668BB" w:rsidRPr="00F668BB" w:rsidRDefault="00F668BB" w:rsidP="00F668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F668BB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5" name="Рисунок 5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Спикерлер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:rsidR="00F668BB" w:rsidRPr="00F668BB" w:rsidRDefault="00F668BB" w:rsidP="00F668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F668BB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4" name="Рисунок 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Смаилова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Лаззат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Жанарысқызы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№2 «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Жанар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МКҚК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бөбекжай-бақшасының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 «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Түзету-дамыту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ойын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әрекетінің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рөлі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».</w:t>
      </w:r>
    </w:p>
    <w:p w:rsidR="00F668BB" w:rsidRPr="00F668BB" w:rsidRDefault="00F668BB" w:rsidP="00F668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F668BB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Косжанова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Аня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Избасаровна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№10 «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Арай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бөбекжайы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МАД топ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тәрбиешісі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 «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балалармен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істеудің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әдіс-тәсілдері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».</w:t>
      </w:r>
    </w:p>
    <w:p w:rsidR="00F668BB" w:rsidRPr="00F668BB" w:rsidRDefault="00F668BB" w:rsidP="00F668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F668BB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Әуелбаева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Жанар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Жаңабайқызы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Қарақия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«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Құлыншақ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бөбекжайының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тәрбиешісі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 «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ұйымдарда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дамытуда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Монтессори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жүйесінің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тиімділігі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».</w:t>
      </w:r>
    </w:p>
    <w:p w:rsidR="00F668BB" w:rsidRPr="00F668BB" w:rsidRDefault="00F668BB" w:rsidP="00F668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F668BB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1" name="Рисунок 1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☑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өздерінің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сұрақтарына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жауап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алып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іс-шараның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маңыздылығын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атап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спикерлерге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алғыстарын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айтты</w:t>
      </w:r>
      <w:proofErr w:type="spellEnd"/>
      <w:r w:rsidRPr="00F668B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EA2399" w:rsidRPr="00F668BB" w:rsidRDefault="00EA2399" w:rsidP="00F668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68BB" w:rsidRPr="00F668BB" w:rsidRDefault="00F668BB" w:rsidP="00F668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68BB">
        <w:rPr>
          <w:rFonts w:ascii="Times New Roman" w:hAnsi="Times New Roman" w:cs="Times New Roman"/>
          <w:b/>
          <w:sz w:val="28"/>
          <w:szCs w:val="28"/>
        </w:rPr>
        <w:t xml:space="preserve">14 октября 2021 года специалистами отдела специального и инклюзивного образования областного учебно-методического центра был проведен </w:t>
      </w:r>
      <w:proofErr w:type="spellStart"/>
      <w:r w:rsidRPr="00F668BB"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  <w:r w:rsidRPr="00F668BB">
        <w:rPr>
          <w:rFonts w:ascii="Times New Roman" w:hAnsi="Times New Roman" w:cs="Times New Roman"/>
          <w:b/>
          <w:sz w:val="28"/>
          <w:szCs w:val="28"/>
        </w:rPr>
        <w:t xml:space="preserve"> на тему «Инклюзивное образование-целостность способностей».</w:t>
      </w:r>
    </w:p>
    <w:p w:rsidR="00F668BB" w:rsidRPr="00F668BB" w:rsidRDefault="00F668BB" w:rsidP="00F668BB">
      <w:pPr>
        <w:rPr>
          <w:rFonts w:ascii="Times New Roman" w:hAnsi="Times New Roman" w:cs="Times New Roman"/>
          <w:sz w:val="28"/>
          <w:szCs w:val="28"/>
        </w:rPr>
      </w:pPr>
      <w:r w:rsidRPr="00F668B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приняли участие педагоги-психологи и воспитатели дошкольных организаций области.</w:t>
      </w:r>
    </w:p>
    <w:p w:rsidR="00F668BB" w:rsidRPr="00F668BB" w:rsidRDefault="00F668BB" w:rsidP="00F668BB">
      <w:pPr>
        <w:rPr>
          <w:rFonts w:ascii="Times New Roman" w:hAnsi="Times New Roman" w:cs="Times New Roman"/>
          <w:sz w:val="28"/>
          <w:szCs w:val="28"/>
        </w:rPr>
      </w:pPr>
      <w:r w:rsidRPr="00F668BB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руководитель отдела специального и инклюзивного образования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Бертлеуова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А. Е. презентовала программу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и пожелала участникам и спикерам удачи.</w:t>
      </w:r>
    </w:p>
    <w:p w:rsidR="00F668BB" w:rsidRPr="00F668BB" w:rsidRDefault="00F668BB" w:rsidP="00F668BB">
      <w:pPr>
        <w:rPr>
          <w:rFonts w:ascii="Times New Roman" w:hAnsi="Times New Roman" w:cs="Times New Roman"/>
          <w:sz w:val="28"/>
          <w:szCs w:val="28"/>
        </w:rPr>
      </w:pPr>
      <w:r w:rsidRPr="00F668BB">
        <w:rPr>
          <w:rFonts w:ascii="Times New Roman" w:hAnsi="Times New Roman" w:cs="Times New Roman"/>
          <w:sz w:val="28"/>
          <w:szCs w:val="28"/>
        </w:rPr>
        <w:t>Спикеры:</w:t>
      </w:r>
    </w:p>
    <w:p w:rsidR="00F668BB" w:rsidRPr="00F668BB" w:rsidRDefault="00F668BB" w:rsidP="00F668B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68BB">
        <w:rPr>
          <w:rFonts w:ascii="Times New Roman" w:hAnsi="Times New Roman" w:cs="Times New Roman"/>
          <w:sz w:val="28"/>
          <w:szCs w:val="28"/>
        </w:rPr>
        <w:t>Смаилова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Лаззат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Жанарысовна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>-педагог-психолог ясли-сада №2 ГККП «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Жанар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» г.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Жанаозен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>. "Роль игровой деятельности в процессе коррекционно-развивающей работы"»</w:t>
      </w:r>
    </w:p>
    <w:p w:rsidR="00F668BB" w:rsidRPr="00F668BB" w:rsidRDefault="00F668BB" w:rsidP="00F668B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Косжанова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Аня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Избасаровна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-воспитатель МАДОУ «ясли-сад №10»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Арай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" г.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Жанаозен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668BB">
        <w:rPr>
          <w:rFonts w:ascii="Times New Roman" w:hAnsi="Times New Roman" w:cs="Times New Roman"/>
          <w:sz w:val="28"/>
          <w:szCs w:val="28"/>
        </w:rPr>
        <w:t>»Методы</w:t>
      </w:r>
      <w:proofErr w:type="gramEnd"/>
      <w:r w:rsidRPr="00F668BB">
        <w:rPr>
          <w:rFonts w:ascii="Times New Roman" w:hAnsi="Times New Roman" w:cs="Times New Roman"/>
          <w:sz w:val="28"/>
          <w:szCs w:val="28"/>
        </w:rPr>
        <w:t xml:space="preserve"> и приемы работы с детьми с особыми образовательными потребностями".</w:t>
      </w:r>
    </w:p>
    <w:p w:rsidR="00F668BB" w:rsidRPr="00F668BB" w:rsidRDefault="00F668BB" w:rsidP="00F668B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68BB">
        <w:rPr>
          <w:rFonts w:ascii="Times New Roman" w:hAnsi="Times New Roman" w:cs="Times New Roman"/>
          <w:sz w:val="28"/>
          <w:szCs w:val="28"/>
        </w:rPr>
        <w:lastRenderedPageBreak/>
        <w:t>Ауельбаева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Жанар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Жанабаевна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>-воспитатель ясли-сада «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Кулыншак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Каракиянского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района. "Эффективность системы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в развитии инклюзивного образования в дошкольных организациях"»</w:t>
      </w:r>
    </w:p>
    <w:p w:rsidR="00F668BB" w:rsidRDefault="00F668BB" w:rsidP="00F668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840740</wp:posOffset>
            </wp:positionV>
            <wp:extent cx="5515356" cy="7162800"/>
            <wp:effectExtent l="0" t="0" r="952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45491973_416823356676736_9186640981777986323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7418" cy="7165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68BB">
        <w:rPr>
          <w:rFonts w:ascii="Times New Roman" w:hAnsi="Times New Roman" w:cs="Times New Roman"/>
          <w:sz w:val="28"/>
          <w:szCs w:val="28"/>
        </w:rPr>
        <w:t xml:space="preserve">В ходе </w:t>
      </w:r>
      <w:proofErr w:type="spellStart"/>
      <w:r w:rsidRPr="00F668BB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F668BB">
        <w:rPr>
          <w:rFonts w:ascii="Times New Roman" w:hAnsi="Times New Roman" w:cs="Times New Roman"/>
          <w:sz w:val="28"/>
          <w:szCs w:val="28"/>
        </w:rPr>
        <w:t xml:space="preserve"> участники получили ответы на свои вопросы, отметили важность мероприятия и поблагодарили спикеров.</w:t>
      </w:r>
    </w:p>
    <w:p w:rsidR="00F668BB" w:rsidRPr="00F668BB" w:rsidRDefault="00F668BB" w:rsidP="00F668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38625" cy="57150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42951699_416823376676734_8525553339555774632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57850" cy="30003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45416170_416823366676735_1161083464739862666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57700" cy="31432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45655630_416823360010069_7970336497066143438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68BB" w:rsidRPr="00F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8BB"/>
    <w:rsid w:val="00EA2399"/>
    <w:rsid w:val="00F6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0F0E2"/>
  <w15:chartTrackingRefBased/>
  <w15:docId w15:val="{F6E87F1D-72CF-4730-BE32-18278D44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6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1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21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6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0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2021-11-05T14:35:00Z</dcterms:created>
  <dcterms:modified xsi:type="dcterms:W3CDTF">2021-11-05T14:37:00Z</dcterms:modified>
</cp:coreProperties>
</file>