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11246" w14:textId="77777777" w:rsidR="00FB3AA4" w:rsidRPr="00FB3AA4" w:rsidRDefault="00FB3AA4" w:rsidP="00FB3A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B3AA4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</w:p>
    <w:p w14:paraId="2266FD38" w14:textId="77777777" w:rsidR="00FB3AA4" w:rsidRPr="00FB3AA4" w:rsidRDefault="00FB3AA4" w:rsidP="00FB3A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kk-KZ"/>
        </w:rPr>
      </w:pPr>
    </w:p>
    <w:p w14:paraId="640D157F" w14:textId="77777777" w:rsidR="00FB3AA4" w:rsidRPr="0072052D" w:rsidRDefault="00D1767E" w:rsidP="007205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Маңғыстау облыстық білім басқармасының  08.11.2021ж. №139-нқ бұйрығы негізінде </w:t>
      </w:r>
      <w:r>
        <w:rPr>
          <w:rFonts w:ascii="Times New Roman" w:hAnsi="Times New Roman"/>
          <w:sz w:val="28"/>
          <w:szCs w:val="28"/>
          <w:lang w:val="kk-KZ"/>
        </w:rPr>
        <w:t xml:space="preserve">  </w:t>
      </w:r>
      <w:r w:rsidRPr="00FB3AA4">
        <w:rPr>
          <w:rFonts w:ascii="Times New Roman" w:eastAsia="Calibri" w:hAnsi="Times New Roman" w:cs="Times New Roman"/>
          <w:sz w:val="28"/>
          <w:szCs w:val="28"/>
          <w:lang w:val="kk-KZ"/>
        </w:rPr>
        <w:t>«Өзін-өзі тану»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FB3AA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РАББ бағдарламасының идеяларын жүзеге асыру бойынша озық педагогикалық тәжірибені анықтау және тарату, өзін-өзі тану педагогтері еңбегінің беделін қолдау және арттыру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мақсатында 2021 жылдың 11 қараша күні </w:t>
      </w:r>
      <w:r w:rsidR="004C047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4C047B" w:rsidRPr="00FB3AA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«Үздік өзін-өзі тану мұғалімі» республикалық </w:t>
      </w:r>
      <w:r w:rsidR="004C047B" w:rsidRPr="00FB3AA4">
        <w:rPr>
          <w:rFonts w:ascii="Times New Roman" w:hAnsi="Times New Roman"/>
          <w:sz w:val="28"/>
          <w:szCs w:val="28"/>
          <w:lang w:val="kk-KZ"/>
        </w:rPr>
        <w:t xml:space="preserve">байқауының </w:t>
      </w:r>
      <w:r w:rsidRPr="00FB3AA4">
        <w:rPr>
          <w:rFonts w:ascii="Times New Roman" w:hAnsi="Times New Roman"/>
          <w:sz w:val="28"/>
          <w:szCs w:val="28"/>
          <w:lang w:val="kk-KZ"/>
        </w:rPr>
        <w:t xml:space="preserve">облыстық </w:t>
      </w:r>
      <w:r>
        <w:rPr>
          <w:rFonts w:ascii="Times New Roman" w:hAnsi="Times New Roman"/>
          <w:sz w:val="28"/>
          <w:szCs w:val="28"/>
          <w:lang w:val="kk-KZ"/>
        </w:rPr>
        <w:t xml:space="preserve">кезеңі өтті. </w:t>
      </w:r>
    </w:p>
    <w:p w14:paraId="64FEA644" w14:textId="77777777" w:rsidR="00D1767E" w:rsidRDefault="0072052D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Байқаудың облыстық кезеңін</w:t>
      </w:r>
      <w:r w:rsidR="004C047B">
        <w:rPr>
          <w:rFonts w:ascii="Times New Roman" w:hAnsi="Times New Roman" w:cs="Times New Roman"/>
          <w:sz w:val="28"/>
          <w:szCs w:val="28"/>
          <w:lang w:val="kk-KZ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жалпы және облыстық білім беру ұйымдарының </w:t>
      </w:r>
      <w:r w:rsidR="004C047B">
        <w:rPr>
          <w:rFonts w:ascii="Times New Roman" w:hAnsi="Times New Roman" w:cs="Times New Roman"/>
          <w:sz w:val="28"/>
          <w:szCs w:val="28"/>
          <w:lang w:val="kk-KZ"/>
        </w:rPr>
        <w:t>8 өзін-өзі тану  пәні мұғалімі қатысты.</w:t>
      </w:r>
    </w:p>
    <w:p w14:paraId="183D6595" w14:textId="77777777" w:rsidR="00FB3AA4" w:rsidRPr="00FB3AA4" w:rsidRDefault="00D1767E" w:rsidP="00D1767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Қазылар алқасы қатысушылардың жұмыстарын бағалап, қорытындысында  төменд</w:t>
      </w:r>
      <w:r w:rsidR="0072052D">
        <w:rPr>
          <w:rFonts w:ascii="Times New Roman" w:hAnsi="Times New Roman" w:cs="Times New Roman"/>
          <w:sz w:val="28"/>
          <w:szCs w:val="28"/>
          <w:lang w:val="kk-KZ"/>
        </w:rPr>
        <w:t>егідей жүлделі орын иегерлерін анықта</w:t>
      </w:r>
      <w:r>
        <w:rPr>
          <w:rFonts w:ascii="Times New Roman" w:hAnsi="Times New Roman" w:cs="Times New Roman"/>
          <w:sz w:val="28"/>
          <w:szCs w:val="28"/>
          <w:lang w:val="kk-KZ"/>
        </w:rPr>
        <w:t>ды:</w:t>
      </w:r>
    </w:p>
    <w:p w14:paraId="066EC7AB" w14:textId="77777777" w:rsidR="00FB3AA4" w:rsidRDefault="00FB3AA4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 орын</w:t>
      </w:r>
      <w:r w:rsidR="0072052D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D1767E" w:rsidRPr="00FB3AA4">
        <w:rPr>
          <w:rFonts w:ascii="Times New Roman" w:hAnsi="Times New Roman" w:cs="Times New Roman"/>
          <w:sz w:val="28"/>
          <w:szCs w:val="28"/>
          <w:lang w:val="kk-KZ"/>
        </w:rPr>
        <w:t>Мухаметжанова Гүлшат Талғатқызы</w:t>
      </w:r>
      <w:r w:rsidR="00D1767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1767E"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B3AA4">
        <w:rPr>
          <w:rFonts w:ascii="Times New Roman" w:hAnsi="Times New Roman" w:cs="Times New Roman"/>
          <w:sz w:val="28"/>
          <w:szCs w:val="28"/>
          <w:lang w:val="kk-KZ"/>
        </w:rPr>
        <w:t>Мұнайлы</w:t>
      </w:r>
      <w:r w:rsidR="00405B49">
        <w:rPr>
          <w:rFonts w:ascii="Times New Roman" w:hAnsi="Times New Roman" w:cs="Times New Roman"/>
          <w:sz w:val="28"/>
          <w:szCs w:val="28"/>
          <w:lang w:val="kk-KZ"/>
        </w:rPr>
        <w:t xml:space="preserve"> ауданы </w:t>
      </w:r>
      <w:r w:rsidR="0072052D">
        <w:rPr>
          <w:rFonts w:ascii="Times New Roman" w:hAnsi="Times New Roman" w:cs="Times New Roman"/>
          <w:sz w:val="28"/>
          <w:szCs w:val="28"/>
          <w:lang w:val="kk-KZ"/>
        </w:rPr>
        <w:t xml:space="preserve"> Ш.Мұңалұлы атындағы №5 жалпы білім беретін мектеп</w:t>
      </w:r>
      <w:r w:rsidR="00D1767E">
        <w:rPr>
          <w:rFonts w:ascii="Times New Roman" w:hAnsi="Times New Roman" w:cs="Times New Roman"/>
          <w:sz w:val="28"/>
          <w:szCs w:val="28"/>
          <w:lang w:val="kk-KZ"/>
        </w:rPr>
        <w:t>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2EEA9FC" w14:textId="77777777" w:rsidR="00FB3AA4" w:rsidRDefault="0072052D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ІІ орын – </w:t>
      </w:r>
      <w:r w:rsidR="00D1767E" w:rsidRPr="00FB3AA4">
        <w:rPr>
          <w:rFonts w:ascii="Times New Roman" w:hAnsi="Times New Roman" w:cs="Times New Roman"/>
          <w:sz w:val="28"/>
          <w:szCs w:val="28"/>
          <w:lang w:val="kk-KZ"/>
        </w:rPr>
        <w:t>Егизбаева Раушан  Сарсенбековна</w:t>
      </w:r>
      <w:r w:rsidR="00D1767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1767E"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B3AA4">
        <w:rPr>
          <w:rFonts w:ascii="Times New Roman" w:hAnsi="Times New Roman" w:cs="Times New Roman"/>
          <w:sz w:val="28"/>
          <w:szCs w:val="28"/>
          <w:lang w:val="kk-KZ"/>
        </w:rPr>
        <w:t>Ақтау қаласы</w:t>
      </w:r>
      <w:r w:rsidR="00405B4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№19 мектеп-гимназиясы</w:t>
      </w:r>
      <w:r w:rsidR="00D1767E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FB3AA4"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8FC1198" w14:textId="77777777" w:rsidR="00D1767E" w:rsidRDefault="00FB3AA4" w:rsidP="00FB3AA4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ІІІ орын </w:t>
      </w:r>
      <w:r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1767E" w:rsidRPr="00FB3AA4">
        <w:rPr>
          <w:rFonts w:ascii="Times New Roman" w:hAnsi="Times New Roman" w:cs="Times New Roman"/>
          <w:sz w:val="28"/>
          <w:lang w:val="kk-KZ"/>
        </w:rPr>
        <w:t>Күлханова Жұпар Төремұратқызы</w:t>
      </w:r>
      <w:r w:rsidR="00D1767E">
        <w:rPr>
          <w:rFonts w:ascii="Times New Roman" w:hAnsi="Times New Roman" w:cs="Times New Roman"/>
          <w:sz w:val="28"/>
          <w:lang w:val="kk-KZ"/>
        </w:rPr>
        <w:t xml:space="preserve">, </w:t>
      </w:r>
      <w:r w:rsidR="00D1767E"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B3AA4">
        <w:rPr>
          <w:rFonts w:ascii="Times New Roman" w:hAnsi="Times New Roman" w:cs="Times New Roman"/>
          <w:sz w:val="28"/>
          <w:szCs w:val="28"/>
          <w:lang w:val="kk-KZ"/>
        </w:rPr>
        <w:t xml:space="preserve">Қарақия ауданы </w:t>
      </w:r>
      <w:r w:rsidRPr="00FB3AA4">
        <w:rPr>
          <w:sz w:val="28"/>
          <w:lang w:val="kk-KZ"/>
        </w:rPr>
        <w:t xml:space="preserve">  </w:t>
      </w:r>
      <w:r w:rsidR="0072052D">
        <w:rPr>
          <w:rFonts w:ascii="Times New Roman" w:hAnsi="Times New Roman" w:cs="Times New Roman"/>
          <w:sz w:val="28"/>
          <w:lang w:val="kk-KZ"/>
        </w:rPr>
        <w:t>№5  жалпы білім беретін мектеп</w:t>
      </w:r>
      <w:r w:rsidR="00D1767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FB3AA4">
        <w:rPr>
          <w:rFonts w:ascii="Times New Roman" w:hAnsi="Times New Roman" w:cs="Times New Roman"/>
          <w:sz w:val="28"/>
          <w:lang w:val="kk-KZ"/>
        </w:rPr>
        <w:t xml:space="preserve"> </w:t>
      </w:r>
    </w:p>
    <w:p w14:paraId="793BE761" w14:textId="77777777" w:rsidR="00FB3AA4" w:rsidRDefault="00D1767E" w:rsidP="00FB3AA4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І орын иегері республикалық байқауға жолдама алды.</w:t>
      </w:r>
      <w:r w:rsidR="00FB3AA4" w:rsidRPr="00FB3AA4">
        <w:rPr>
          <w:rFonts w:ascii="Times New Roman" w:hAnsi="Times New Roman" w:cs="Times New Roman"/>
          <w:sz w:val="28"/>
          <w:lang w:val="kk-KZ"/>
        </w:rPr>
        <w:t xml:space="preserve"> </w:t>
      </w:r>
    </w:p>
    <w:p w14:paraId="0A287B7D" w14:textId="7B713F85" w:rsidR="00D1767E" w:rsidRDefault="0072052D" w:rsidP="00FB3AA4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Жең</w:t>
      </w:r>
      <w:r w:rsidR="00D1767E">
        <w:rPr>
          <w:rFonts w:ascii="Times New Roman" w:hAnsi="Times New Roman" w:cs="Times New Roman"/>
          <w:sz w:val="28"/>
          <w:lang w:val="kk-KZ"/>
        </w:rPr>
        <w:t>імпаздарды жүлделерімен құттықтай отырып, алдағы</w:t>
      </w:r>
      <w:r>
        <w:rPr>
          <w:rFonts w:ascii="Times New Roman" w:hAnsi="Times New Roman" w:cs="Times New Roman"/>
          <w:sz w:val="28"/>
          <w:lang w:val="kk-KZ"/>
        </w:rPr>
        <w:t xml:space="preserve"> еңбек жолдарына табыс тілейміз!</w:t>
      </w:r>
    </w:p>
    <w:p w14:paraId="429EDE7B" w14:textId="77777777" w:rsidR="00254E13" w:rsidRDefault="00254E13" w:rsidP="00FB3AA4">
      <w:pPr>
        <w:jc w:val="both"/>
        <w:rPr>
          <w:rFonts w:ascii="Times New Roman" w:hAnsi="Times New Roman" w:cs="Times New Roman"/>
          <w:sz w:val="28"/>
          <w:lang w:val="kk-KZ"/>
        </w:rPr>
      </w:pPr>
    </w:p>
    <w:p w14:paraId="740CF5B1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На основании приказа Управления образования Мангистауской области №139-ОД от 08.11.2021 г. в целях выявления и распространения передового педагогического опыта по реализации идей программы рабо «самопознание», поддержки и повышения престижа труда педагогов самопознания 11 ноября 2021 года состоялся областной этап республиканского конкурса «Лучший учитель самопознания».</w:t>
      </w:r>
    </w:p>
    <w:p w14:paraId="303A8315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В областном этапе конкурса приняли участие 8 учителей самопознания общеобразовательных и областных организаций образования.</w:t>
      </w:r>
    </w:p>
    <w:p w14:paraId="4FC3992A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Жюри оценило работы участников и по итогам определило призовых мест::</w:t>
      </w:r>
    </w:p>
    <w:p w14:paraId="1DD7C69D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І место-Мухаметжанова Гульшат Талгатовна, общеобразовательная школа №5 имени Ш. Муналулы Мунайлинского района;</w:t>
      </w:r>
    </w:p>
    <w:p w14:paraId="79EB2D27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ІІ место-Егизбаева Раушан Сарсенбековна, школа-гимназия №19 г. Актау;</w:t>
      </w:r>
    </w:p>
    <w:p w14:paraId="4E30333E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ІІІ место Кульханова Жупар Торемуратовна, общеобразовательная школа №5 Каракиянского района.</w:t>
      </w:r>
    </w:p>
    <w:p w14:paraId="2A2AB7F4" w14:textId="77777777" w:rsidR="00254E13" w:rsidRP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lastRenderedPageBreak/>
        <w:t>Обладательница I места получила путевку на республиканский конкурс.</w:t>
      </w:r>
    </w:p>
    <w:p w14:paraId="21A698DD" w14:textId="43DFCABB" w:rsidR="00254E13" w:rsidRDefault="00254E13" w:rsidP="00254E13">
      <w:pPr>
        <w:jc w:val="both"/>
        <w:rPr>
          <w:rFonts w:ascii="Times New Roman" w:hAnsi="Times New Roman" w:cs="Times New Roman"/>
          <w:sz w:val="28"/>
          <w:lang w:val="kk-KZ"/>
        </w:rPr>
      </w:pPr>
      <w:r w:rsidRPr="00254E13">
        <w:rPr>
          <w:rFonts w:ascii="Times New Roman" w:hAnsi="Times New Roman" w:cs="Times New Roman"/>
          <w:sz w:val="28"/>
          <w:lang w:val="kk-KZ"/>
        </w:rPr>
        <w:t>Поздравляем победителей с призами и желаем дальнейших трудовых успехов!</w:t>
      </w:r>
    </w:p>
    <w:p w14:paraId="4E1618A4" w14:textId="7A9DEE35" w:rsidR="00D1767E" w:rsidRDefault="00254E13" w:rsidP="00FB3AA4">
      <w:pPr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anchor distT="0" distB="0" distL="114300" distR="114300" simplePos="0" relativeHeight="251658240" behindDoc="0" locked="0" layoutInCell="1" allowOverlap="1" wp14:anchorId="1CB74404" wp14:editId="630DF558">
            <wp:simplePos x="0" y="0"/>
            <wp:positionH relativeFrom="column">
              <wp:posOffset>-262155</wp:posOffset>
            </wp:positionH>
            <wp:positionV relativeFrom="paragraph">
              <wp:posOffset>198955</wp:posOffset>
            </wp:positionV>
            <wp:extent cx="5940425" cy="7984490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8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C2831" w14:textId="42B02590" w:rsidR="00D1767E" w:rsidRPr="00254E13" w:rsidRDefault="00254E13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68539F73" wp14:editId="6AFC428F">
            <wp:extent cx="5940425" cy="79844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8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6E265E54" wp14:editId="0DC970E2">
            <wp:extent cx="5940425" cy="79844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8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4267CFF1" wp14:editId="0135A7E1">
            <wp:extent cx="5940425" cy="44196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50D14EAA" wp14:editId="06B7F3BC">
            <wp:extent cx="5940425" cy="44196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EA6C3" w14:textId="77777777" w:rsidR="00FB3AA4" w:rsidRPr="00FB3AA4" w:rsidRDefault="00FB3AA4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3303AD8" w14:textId="77777777" w:rsidR="00FB3AA4" w:rsidRPr="00FB3AA4" w:rsidRDefault="00FB3AA4" w:rsidP="00FB3AA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C4E2631" w14:textId="324A86E2" w:rsidR="0085454B" w:rsidRPr="00FB3AA4" w:rsidRDefault="0085454B">
      <w:pPr>
        <w:rPr>
          <w:lang w:val="kk-KZ"/>
        </w:rPr>
      </w:pPr>
    </w:p>
    <w:sectPr w:rsidR="0085454B" w:rsidRPr="00FB3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A1D"/>
    <w:rsid w:val="00254E13"/>
    <w:rsid w:val="00405B49"/>
    <w:rsid w:val="004C047B"/>
    <w:rsid w:val="006D2A1D"/>
    <w:rsid w:val="0072052D"/>
    <w:rsid w:val="0085454B"/>
    <w:rsid w:val="00D1767E"/>
    <w:rsid w:val="00FB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CD2A"/>
  <w15:chartTrackingRefBased/>
  <w15:docId w15:val="{9EE44176-5846-4C25-A438-EF17B69A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Aimbek Aldanov</cp:lastModifiedBy>
  <cp:revision>2</cp:revision>
  <dcterms:created xsi:type="dcterms:W3CDTF">2021-11-11T18:20:00Z</dcterms:created>
  <dcterms:modified xsi:type="dcterms:W3CDTF">2021-11-11T18:20:00Z</dcterms:modified>
</cp:coreProperties>
</file>