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4AB" w:rsidRDefault="006D34AB" w:rsidP="006D34A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 ОБЛЫСЫНЫҢ БІЛІМ БЕРУ ҰЙЫМДАРЫНДАҒЫ «ӘКЕЛЕР МЕКТЕБІ» ЖОБАСЫ</w:t>
      </w: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Отбасылық құндылықтарды сақтау, әкелердің бала тәрбиелеудегі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жауапкершілігін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арттыру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ата-аналардың жасөспірімдер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арасында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құқық бұзушылықтың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алдын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алу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шараларын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ұйымдастырудағы рөлін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арттыру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балалардың патриоттық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сезімдерін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арттыру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және ұлттық құндылықтарды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насихаттау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мақсатында Мұнайлы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№10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мектебінде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«Ұлағат», Маңғыстау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ауданында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Ата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көрген оқ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жонар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әкелер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мектебі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жасақталған. </w:t>
      </w: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Сондай-ақ, 10 кәсіптік және техникалық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ұйымдарында да (Қарақия кәсіптік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Маңғыстау техникалық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Түпқараған гуманитарлық-техникалық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Каспий өңірі «Болашақ»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Маңғыстау политехникалық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Маңғыстау гуманитарлық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О. Тұрмағанбетұлы атындағы Маңғыстау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индустриалды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Маңғыстау энергетикалық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Ақтау көлік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Педагогикалық-инновациялық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)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жоба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жұмыс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жасап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тұр. </w:t>
      </w: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Жоба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тәрбие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процесін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ұйымдастыруда және басқаруда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ұйымдарына көмек көрсету; отбасылық тәрбиенің жақсы жақтарын, құндылықтарын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насихаттау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; өскелең ұрпақты тәрбиелеуде және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мекемелерінде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балалардың қауіпсіздігін сақтау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шараларын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ұйымдастыру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секілді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міндеттерді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шешуде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маңызды рөл атқарады.</w:t>
      </w: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Жобалардың жылдық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жасақталып,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түрлі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іс-шаралар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өткізіліп, оқушылардың бос уақыты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тиімді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ұйымдастырылуда.</w:t>
      </w: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алушылардың қоғамдағы өз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орнын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табуға, жат қылықтардан аулақ болуға,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сауатты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болуға тәрбиелеу мақсатында «Баламның болашақ мамандығы», «Нашақорлыққа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жол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жоқ!», «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Салауатты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өмір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салты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», «Жеңіс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жыры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тақырыптарында әр түрлі байқаулар мен дөңгелек үстелдер өткізілді. </w:t>
      </w: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 облысының «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Рухани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жаңғыру» бағдарламасын ұлттық жаңғыру кезеңіне көшіру жөніндегі 2021 жылға арналған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жол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картасының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аясында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ұлттық құндылықтарымызды, ұлттық мұрамызды, отбасылық дәстүрлерді, ұлттық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ойындарымызды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насихаттау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мақсатында жаңа оқу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жылынан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бастап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«Жақсы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ат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жанға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серік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», «Әкемнің үйреткені», «Қансонарда бүркітші шығады аңға», «Ұлттық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ойын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салуатты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өмір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салты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», «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тал кессең, он тал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ек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тақырыптарында ұлттық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ойындар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жарысы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мен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экскурсиялар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ұйымдастыру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жоспарлануда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</w:p>
    <w:p w:rsidR="006D34AB" w:rsidRPr="006D34AB" w:rsidRDefault="006D34AB" w:rsidP="006D34A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bookmarkStart w:id="0" w:name="_GoBack"/>
      <w:bookmarkEnd w:id="0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Аталған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іс-шаралар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мүшелерінің ынтымақтастығы, құқық бұзушылықтың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алдын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алуда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маңызы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зор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Жоба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аясында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жаңа оқу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жылында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шаралар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өз жалғасын </w:t>
      </w:r>
      <w:proofErr w:type="spellStart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табады</w:t>
      </w:r>
      <w:proofErr w:type="spellEnd"/>
      <w:r w:rsidRPr="006D34AB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954CA7" w:rsidRDefault="00954CA7" w:rsidP="00954CA7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954CA7" w:rsidRPr="00954CA7" w:rsidRDefault="00954CA7" w:rsidP="00954C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4CA7">
        <w:rPr>
          <w:rFonts w:ascii="Times New Roman" w:hAnsi="Times New Roman" w:cs="Times New Roman"/>
          <w:b/>
          <w:sz w:val="24"/>
          <w:szCs w:val="24"/>
        </w:rPr>
        <w:t>ПРОЕКТ «ШКОЛА ОТЦОВ " В ОРГАНИЗАЦИЯХ ОБРАЗОВАНИЯ МАНГИСТАУСКОЙ ОБЛАСТИ</w:t>
      </w:r>
    </w:p>
    <w:p w:rsidR="00954CA7" w:rsidRPr="00954CA7" w:rsidRDefault="00954CA7" w:rsidP="00954C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CA7">
        <w:rPr>
          <w:rFonts w:ascii="Times New Roman" w:hAnsi="Times New Roman" w:cs="Times New Roman"/>
          <w:sz w:val="24"/>
          <w:szCs w:val="24"/>
        </w:rPr>
        <w:t>В целях сохранения семейных ценностей, повышения ответственности отцов в воспитании детей, повышения роли родителей в организации мероприятий по профилактике правонарушений среди подростков, повышения патриотических чувств детей и пропаганды национальных</w:t>
      </w:r>
      <w:r>
        <w:rPr>
          <w:rFonts w:ascii="Times New Roman" w:hAnsi="Times New Roman" w:cs="Times New Roman"/>
          <w:sz w:val="24"/>
          <w:szCs w:val="24"/>
        </w:rPr>
        <w:t xml:space="preserve"> ценностей</w:t>
      </w:r>
      <w:r w:rsidRPr="00954CA7">
        <w:rPr>
          <w:rFonts w:ascii="Times New Roman" w:hAnsi="Times New Roman" w:cs="Times New Roman"/>
          <w:sz w:val="24"/>
          <w:szCs w:val="24"/>
        </w:rPr>
        <w:t xml:space="preserve"> в общеобразовательной </w:t>
      </w:r>
      <w:r>
        <w:rPr>
          <w:rFonts w:ascii="Times New Roman" w:hAnsi="Times New Roman" w:cs="Times New Roman"/>
          <w:sz w:val="24"/>
          <w:szCs w:val="24"/>
        </w:rPr>
        <w:t xml:space="preserve">школе №10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Мунайлинского района </w:t>
      </w:r>
      <w:r>
        <w:rPr>
          <w:rFonts w:ascii="Times New Roman" w:hAnsi="Times New Roman" w:cs="Times New Roman"/>
          <w:sz w:val="24"/>
          <w:szCs w:val="24"/>
        </w:rPr>
        <w:t>создана школа отцов «</w:t>
      </w:r>
      <w:r>
        <w:rPr>
          <w:rFonts w:ascii="Times New Roman" w:hAnsi="Times New Roman" w:cs="Times New Roman"/>
          <w:sz w:val="24"/>
          <w:szCs w:val="24"/>
          <w:lang w:val="kk-KZ"/>
        </w:rPr>
        <w:t>Ұ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лагат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и</w:t>
      </w:r>
      <w:r w:rsidRPr="00954CA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Мангистауском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районе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954CA7">
        <w:rPr>
          <w:rFonts w:ascii="Times New Roman" w:hAnsi="Times New Roman" w:cs="Times New Roman"/>
          <w:sz w:val="24"/>
          <w:szCs w:val="24"/>
        </w:rPr>
        <w:t>школ</w:t>
      </w:r>
      <w:r>
        <w:rPr>
          <w:rFonts w:ascii="Times New Roman" w:hAnsi="Times New Roman" w:cs="Times New Roman"/>
          <w:sz w:val="24"/>
          <w:szCs w:val="24"/>
        </w:rPr>
        <w:t>а отцов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>өрген оқ ж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954CA7">
        <w:rPr>
          <w:rFonts w:ascii="Times New Roman" w:hAnsi="Times New Roman" w:cs="Times New Roman"/>
          <w:sz w:val="24"/>
          <w:szCs w:val="24"/>
        </w:rPr>
        <w:t>нар».</w:t>
      </w:r>
    </w:p>
    <w:p w:rsidR="00954CA7" w:rsidRPr="00954CA7" w:rsidRDefault="00954CA7" w:rsidP="00954C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</w:t>
      </w:r>
      <w:r w:rsidRPr="00954CA7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  <w:lang w:val="kk-KZ"/>
        </w:rPr>
        <w:t>-ти</w:t>
      </w:r>
      <w:r w:rsidRPr="00954CA7">
        <w:rPr>
          <w:rFonts w:ascii="Times New Roman" w:hAnsi="Times New Roman" w:cs="Times New Roman"/>
          <w:sz w:val="24"/>
          <w:szCs w:val="24"/>
        </w:rPr>
        <w:t xml:space="preserve"> организациях профессионального и технического образования (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Каракиянский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профессиональный колледж,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технический колледж,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Тупкараганский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гуманитарно-технический колледж, Каспийский колледж «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Болашак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политехнический колледж,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гуманитарный колледж,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индустриальный колледж им. </w:t>
      </w:r>
      <w:proofErr w:type="gramStart"/>
      <w:r w:rsidRPr="00954CA7">
        <w:rPr>
          <w:rFonts w:ascii="Times New Roman" w:hAnsi="Times New Roman" w:cs="Times New Roman"/>
          <w:sz w:val="24"/>
          <w:szCs w:val="24"/>
        </w:rPr>
        <w:t xml:space="preserve">О.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Турмаганбетулы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энергетический колледж, 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Актауский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транспортный колледж, педагогический инновационный колледж) действует проект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создания школы – отцов.</w:t>
      </w:r>
      <w:r w:rsidRPr="00954CA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54CA7" w:rsidRPr="00954CA7" w:rsidRDefault="00954CA7" w:rsidP="00954C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CA7">
        <w:rPr>
          <w:rFonts w:ascii="Times New Roman" w:hAnsi="Times New Roman" w:cs="Times New Roman"/>
          <w:sz w:val="24"/>
          <w:szCs w:val="24"/>
        </w:rPr>
        <w:lastRenderedPageBreak/>
        <w:t>Проект играет важную роль в решении таких задач, как оказание помощи организациям образования в организации и управлении воспитательным процессом; пропаганда ценностей, достоинств семейного воспитания; организация мероприятий по обеспечению безопасности детей в учреждениях образования и в воспитании подрастающего поколения.</w:t>
      </w:r>
    </w:p>
    <w:p w:rsidR="00954CA7" w:rsidRPr="00954CA7" w:rsidRDefault="00954CA7" w:rsidP="00954C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CA7">
        <w:rPr>
          <w:rFonts w:ascii="Times New Roman" w:hAnsi="Times New Roman" w:cs="Times New Roman"/>
          <w:sz w:val="24"/>
          <w:szCs w:val="24"/>
        </w:rPr>
        <w:t>Разработан годовой план проектов, проводятся различные мероприятия по плану, эффективно организуется досуг учащихся.</w:t>
      </w:r>
    </w:p>
    <w:p w:rsidR="00954CA7" w:rsidRPr="00954CA7" w:rsidRDefault="00954CA7" w:rsidP="00954C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CA7">
        <w:rPr>
          <w:rFonts w:ascii="Times New Roman" w:hAnsi="Times New Roman" w:cs="Times New Roman"/>
          <w:sz w:val="24"/>
          <w:szCs w:val="24"/>
        </w:rPr>
        <w:t>С целью воспитания у обучающихся умения находить свое место в обществе, избегать чужды</w:t>
      </w:r>
      <w:r>
        <w:rPr>
          <w:rFonts w:ascii="Times New Roman" w:hAnsi="Times New Roman" w:cs="Times New Roman"/>
          <w:sz w:val="24"/>
          <w:szCs w:val="24"/>
        </w:rPr>
        <w:t>х поступков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54CA7">
        <w:rPr>
          <w:rFonts w:ascii="Times New Roman" w:hAnsi="Times New Roman" w:cs="Times New Roman"/>
          <w:sz w:val="24"/>
          <w:szCs w:val="24"/>
        </w:rPr>
        <w:t>были проведены различные конкурсы и круглые столы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на тему: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val="kk-KZ"/>
        </w:rPr>
        <w:t>Б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уд</w:t>
      </w:r>
      <w:r>
        <w:rPr>
          <w:rFonts w:ascii="Times New Roman" w:hAnsi="Times New Roman" w:cs="Times New Roman"/>
          <w:sz w:val="24"/>
          <w:szCs w:val="24"/>
        </w:rPr>
        <w:t>ущая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профессия моего ребенка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Н</w:t>
      </w:r>
      <w:proofErr w:type="spellStart"/>
      <w:r w:rsidRPr="00954CA7">
        <w:rPr>
          <w:rFonts w:ascii="Times New Roman" w:hAnsi="Times New Roman" w:cs="Times New Roman"/>
          <w:sz w:val="24"/>
          <w:szCs w:val="24"/>
        </w:rPr>
        <w:t>ет</w:t>
      </w:r>
      <w:proofErr w:type="spellEnd"/>
      <w:r w:rsidRPr="00954CA7">
        <w:rPr>
          <w:rFonts w:ascii="Times New Roman" w:hAnsi="Times New Roman" w:cs="Times New Roman"/>
          <w:sz w:val="24"/>
          <w:szCs w:val="24"/>
        </w:rPr>
        <w:t xml:space="preserve"> наркомании!», «Здоровый образ жизни»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и др</w:t>
      </w:r>
      <w:r w:rsidRPr="00954CA7">
        <w:rPr>
          <w:rFonts w:ascii="Times New Roman" w:hAnsi="Times New Roman" w:cs="Times New Roman"/>
          <w:sz w:val="24"/>
          <w:szCs w:val="24"/>
        </w:rPr>
        <w:t>.</w:t>
      </w:r>
    </w:p>
    <w:p w:rsidR="00965E39" w:rsidRPr="006D34AB" w:rsidRDefault="00954CA7" w:rsidP="00954CA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CA7">
        <w:rPr>
          <w:rFonts w:ascii="Times New Roman" w:hAnsi="Times New Roman" w:cs="Times New Roman"/>
          <w:sz w:val="24"/>
          <w:szCs w:val="24"/>
        </w:rPr>
        <w:t>Данные мероприятия имеют большое значение для сотрудничества членов семьи, профилактики правонарушений. В рамках проекта в новом учебном году мероприятия будут продолжены.</w:t>
      </w:r>
    </w:p>
    <w:sectPr w:rsidR="00965E39" w:rsidRPr="006D34AB" w:rsidSect="00DE5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F8B"/>
    <w:rsid w:val="006D34AB"/>
    <w:rsid w:val="00954CA7"/>
    <w:rsid w:val="00965E39"/>
    <w:rsid w:val="00DE501F"/>
    <w:rsid w:val="00EE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2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1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15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5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615</Words>
  <Characters>3511</Characters>
  <Application>Microsoft Office Word</Application>
  <DocSecurity>0</DocSecurity>
  <Lines>29</Lines>
  <Paragraphs>8</Paragraphs>
  <ScaleCrop>false</ScaleCrop>
  <Company/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User</cp:lastModifiedBy>
  <cp:revision>4</cp:revision>
  <dcterms:created xsi:type="dcterms:W3CDTF">2021-11-03T06:26:00Z</dcterms:created>
  <dcterms:modified xsi:type="dcterms:W3CDTF">2021-11-12T12:34:00Z</dcterms:modified>
</cp:coreProperties>
</file>