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54A" w:rsidRPr="007D754A" w:rsidRDefault="00B647A0" w:rsidP="007D75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«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Жастар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жемқорлыққа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қарсы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сырттай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ейнероликтер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байқауы</w:t>
      </w:r>
      <w:proofErr w:type="spellEnd"/>
    </w:p>
    <w:p w:rsidR="007D754A" w:rsidRPr="007D754A" w:rsidRDefault="007D754A" w:rsidP="007D7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әкімінің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парасаттылық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мәдениетін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ілгерілету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бойынша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2021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жылға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арналған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кешенді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жоспарына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сәйкес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техникалық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және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кәсіптік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ұйымдарының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алушылары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арасында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2021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жылдың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12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қазан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күні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«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Жастар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жемқорлыққы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қарсы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сырттай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бейнероликтер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байқауы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өткізілді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</w:t>
      </w:r>
    </w:p>
    <w:p w:rsidR="007D754A" w:rsidRPr="007D754A" w:rsidRDefault="007D754A" w:rsidP="007D7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алушылардың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сыбайлас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жемқорлыққа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қарсы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сауаттылығын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арттыру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ұйымшыл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болуға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сыбайлас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жемқорлыққа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қарсы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көзқарасты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қалыптастыруда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белсенді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болуға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шақыру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мақсатында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ұйымдастырылған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байқауға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техникалық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және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кәсіптік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білім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беру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ұйымдарынан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10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қатысушы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болды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</w:t>
      </w:r>
    </w:p>
    <w:p w:rsidR="007D754A" w:rsidRPr="007D754A" w:rsidRDefault="007D754A" w:rsidP="007D7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Байқаудың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облыстық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кезеңінде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қатысушылардың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сыбайлас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жемқорлыққа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төзбеушілікті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көрсететін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құндылықтар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жү</w:t>
      </w:r>
      <w:bookmarkStart w:id="0" w:name="_GoBack"/>
      <w:bookmarkEnd w:id="0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йесін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сақтау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және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нығайту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рухани-адамгершілік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және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заң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талаптарын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сақтауға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ынтасын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қалыптастыру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бағытында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түсірілген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бейнероликтері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қаралды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</w:t>
      </w:r>
    </w:p>
    <w:p w:rsidR="007D754A" w:rsidRPr="007D754A" w:rsidRDefault="007D754A" w:rsidP="007D7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Келіп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түскен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жұмыстарды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қазылар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алқасы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қарап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қорытындысында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:</w:t>
      </w:r>
    </w:p>
    <w:p w:rsidR="007D754A" w:rsidRPr="007D754A" w:rsidRDefault="007D754A" w:rsidP="007D7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Бисалиев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Нариман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Қарақия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кәсіптік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7D754A" w:rsidRPr="007D754A" w:rsidRDefault="007D754A" w:rsidP="007D7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Копейсинов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Нурсултан, Бейнеу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гуманитарлық-экономикалық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;</w:t>
      </w:r>
    </w:p>
    <w:p w:rsidR="007D754A" w:rsidRPr="007D754A" w:rsidRDefault="007D754A" w:rsidP="007D7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«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Сұңқар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тобы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Маңғыстау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энергетикалық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</w:p>
    <w:p w:rsidR="007D754A" w:rsidRPr="007D754A" w:rsidRDefault="007D754A" w:rsidP="007D7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ІІІ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орын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– «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Жастар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»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тобы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, «Каспий» педагогика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және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салалық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технологиялар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колледжі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. </w:t>
      </w:r>
    </w:p>
    <w:p w:rsidR="007D754A" w:rsidRPr="007D754A" w:rsidRDefault="007D754A" w:rsidP="007D754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Байқау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жеңімпаздары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орталықтың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арнайы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дипломдарымен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марапатталды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.</w:t>
      </w:r>
    </w:p>
    <w:p w:rsidR="007D754A" w:rsidRPr="007D754A" w:rsidRDefault="007D754A" w:rsidP="007D75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</w:pP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Барлық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қатысушыларға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үлкен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алғыс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 xml:space="preserve"> </w:t>
      </w:r>
      <w:proofErr w:type="spellStart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білдіреміз</w:t>
      </w:r>
      <w:proofErr w:type="spellEnd"/>
      <w:r w:rsidRPr="007D754A">
        <w:rPr>
          <w:rFonts w:ascii="Times New Roman" w:eastAsia="Times New Roman" w:hAnsi="Times New Roman" w:cs="Times New Roman"/>
          <w:color w:val="050505"/>
          <w:sz w:val="24"/>
          <w:szCs w:val="24"/>
          <w:lang w:eastAsia="ru-RU"/>
        </w:rPr>
        <w:t>!</w:t>
      </w:r>
    </w:p>
    <w:p w:rsidR="001C6944" w:rsidRDefault="001C6944" w:rsidP="007D75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47A0" w:rsidRPr="00B647A0" w:rsidRDefault="00B647A0" w:rsidP="00B647A0">
      <w:pPr>
        <w:jc w:val="center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Областной заочный конкурс видеороликов "Молодежь против коррупции"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 xml:space="preserve">В соответствии с Комплексным планом 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акима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Мангистауской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 области по продвижению культуры добропорядочности на 2021 год, 12 октября 2021 года среди обучающихся организаций технического и профессионального образования был проведен областной заочный конкурс видеороликов «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Жастар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 против коррупции».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В областном конкурсе, организованном с целью повышения антикоррупционной грамотности обучающихся, призывом быть организованными, активными в формировании антикоррупционного мировоззрения, приняли участие 10 участников из организаций технического и профессионального образования.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На областном этапе конкурса были рассмотрены видеоролики участников, направленные на сохранение и укрепление системы ценностей, отражающих нетерпимость к коррупции, формирование мотивации к соблюдению требований законодательства и духовно-нравственного характера.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Поступившие работы были рассмотрены жюри и по итогам: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І место-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Бисалиев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Нариман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Каракиянский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 профессиональный колледж;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ІІ место-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Копейсинов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 Нурсултан, 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Бейнеуский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 гуманитарно-экономический колледж;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 xml:space="preserve">ІІІ место-Группа» 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Сункар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", 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Мангистауский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 xml:space="preserve"> энергетический колледж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ІІІ место-группа "</w:t>
      </w:r>
      <w:proofErr w:type="spellStart"/>
      <w:r w:rsidRPr="00B647A0">
        <w:rPr>
          <w:rFonts w:ascii="Times New Roman" w:hAnsi="Times New Roman" w:cs="Times New Roman"/>
          <w:sz w:val="24"/>
          <w:szCs w:val="24"/>
        </w:rPr>
        <w:t>Жастар</w:t>
      </w:r>
      <w:proofErr w:type="spellEnd"/>
      <w:r w:rsidRPr="00B647A0">
        <w:rPr>
          <w:rFonts w:ascii="Times New Roman" w:hAnsi="Times New Roman" w:cs="Times New Roman"/>
          <w:sz w:val="24"/>
          <w:szCs w:val="24"/>
        </w:rPr>
        <w:t>», колледж педагогики и отраслевых технологий "Каспий".</w:t>
      </w:r>
    </w:p>
    <w:p w:rsidR="00B647A0" w:rsidRPr="00B647A0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Победители конкурса были награждены специальными дипломами центра.</w:t>
      </w:r>
    </w:p>
    <w:p w:rsidR="00B647A0" w:rsidRPr="007D754A" w:rsidRDefault="00B647A0" w:rsidP="00B647A0">
      <w:pPr>
        <w:jc w:val="both"/>
        <w:rPr>
          <w:rFonts w:ascii="Times New Roman" w:hAnsi="Times New Roman" w:cs="Times New Roman"/>
          <w:sz w:val="24"/>
          <w:szCs w:val="24"/>
        </w:rPr>
      </w:pPr>
      <w:r w:rsidRPr="00B647A0">
        <w:rPr>
          <w:rFonts w:ascii="Times New Roman" w:hAnsi="Times New Roman" w:cs="Times New Roman"/>
          <w:sz w:val="24"/>
          <w:szCs w:val="24"/>
        </w:rPr>
        <w:t>Выражаем огромную благодарность всем участникам!</w:t>
      </w:r>
    </w:p>
    <w:sectPr w:rsidR="00B647A0" w:rsidRPr="007D75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1F8"/>
    <w:rsid w:val="001C6944"/>
    <w:rsid w:val="007D754A"/>
    <w:rsid w:val="00B647A0"/>
    <w:rsid w:val="00DF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AC31"/>
  <w15:chartTrackingRefBased/>
  <w15:docId w15:val="{AC52E045-2017-48D6-81A5-08F4E9813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7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75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53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3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04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07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Togzhan</dc:creator>
  <cp:keywords/>
  <dc:description/>
  <cp:lastModifiedBy>Aimbek</cp:lastModifiedBy>
  <cp:revision>4</cp:revision>
  <dcterms:created xsi:type="dcterms:W3CDTF">2021-11-03T06:16:00Z</dcterms:created>
  <dcterms:modified xsi:type="dcterms:W3CDTF">2021-11-15T07:16:00Z</dcterms:modified>
</cp:coreProperties>
</file>