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78F" w:rsidRDefault="006A278F" w:rsidP="006A278F">
      <w:pPr>
        <w:rPr>
          <w:lang w:val="kk-KZ"/>
        </w:rPr>
      </w:pPr>
      <w:r>
        <w:rPr>
          <w:lang w:val="kk-KZ"/>
        </w:rPr>
        <w:t xml:space="preserve"> </w:t>
      </w:r>
    </w:p>
    <w:p w:rsidR="006A278F" w:rsidRDefault="006A278F" w:rsidP="006A278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278F">
        <w:rPr>
          <w:rFonts w:ascii="Times New Roman" w:hAnsi="Times New Roman" w:cs="Times New Roman"/>
          <w:sz w:val="28"/>
          <w:szCs w:val="28"/>
          <w:lang w:val="kk-KZ"/>
        </w:rPr>
        <w:t xml:space="preserve">04.02.2022ж.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 мен әдебиеті пәні мұғалімдеріне  </w:t>
      </w:r>
      <w:r w:rsidRPr="006A278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«PISA-2022» тапсырмаларын орындаудың оңтайлы  жолдары»  тақырыбындағы обл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ыстық вебинар – практикум өтті.</w:t>
      </w:r>
    </w:p>
    <w:p w:rsidR="006A278F" w:rsidRPr="00A346B2" w:rsidRDefault="006A278F" w:rsidP="006A278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Вебинарға    96</w:t>
      </w:r>
      <w:r w:rsidRPr="00A346B2">
        <w:rPr>
          <w:rFonts w:ascii="Times New Roman" w:hAnsi="Times New Roman" w:cs="Times New Roman"/>
          <w:sz w:val="28"/>
          <w:szCs w:val="28"/>
          <w:lang w:val="kk-KZ"/>
        </w:rPr>
        <w:t xml:space="preserve">  мұғалім қатысты</w:t>
      </w:r>
    </w:p>
    <w:p w:rsidR="006A278F" w:rsidRDefault="006A278F" w:rsidP="006A278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346B2">
        <w:rPr>
          <w:rFonts w:ascii="Times New Roman" w:hAnsi="Times New Roman" w:cs="Times New Roman"/>
          <w:sz w:val="28"/>
          <w:szCs w:val="28"/>
          <w:lang w:val="kk-KZ"/>
        </w:rPr>
        <w:t>Облыстық білім берудің оқу-әдістемелік орталығының  әдіскері К.Т.Мирова  алғы  сөз сойлеп, спикерлермен таныстырды.</w:t>
      </w:r>
    </w:p>
    <w:p w:rsidR="006A278F" w:rsidRPr="006A278F" w:rsidRDefault="006A278F" w:rsidP="006A278F">
      <w:pPr>
        <w:framePr w:hSpace="180" w:wrap="around" w:vAnchor="text" w:hAnchor="margin" w:x="196" w:y="4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A278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Пиржанова Жадыра Нажімқызы,   Мұнайлы ауданы  №3 жббм  қазақ тілі мен әдебиеті пәні мұғалімі </w:t>
      </w:r>
    </w:p>
    <w:p w:rsidR="006A278F" w:rsidRDefault="006A278F" w:rsidP="006A278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A278F"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 xml:space="preserve">  «Қазақ тілі мен әдебиеті пәндерінде </w:t>
      </w:r>
      <w:r w:rsidRPr="006A278F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r w:rsidRPr="006A278F">
        <w:rPr>
          <w:rFonts w:ascii="Times New Roman" w:eastAsia="Calibri" w:hAnsi="Times New Roman" w:cs="Times New Roman"/>
          <w:i/>
          <w:color w:val="000000"/>
          <w:sz w:val="28"/>
          <w:szCs w:val="28"/>
          <w:lang w:val="kk-KZ" w:eastAsia="ru-RU"/>
        </w:rPr>
        <w:t>PISA</w:t>
      </w:r>
      <w:r w:rsidRPr="006A278F"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 xml:space="preserve"> тапсырмаларын мақсатқа сай қолдану</w:t>
      </w:r>
      <w:r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»</w:t>
      </w:r>
    </w:p>
    <w:p w:rsidR="006A278F" w:rsidRPr="006A278F" w:rsidRDefault="006A278F" w:rsidP="006A278F">
      <w:pPr>
        <w:framePr w:hSpace="180" w:wrap="around" w:vAnchor="text" w:hAnchor="margin" w:x="196" w:y="49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A278F">
        <w:rPr>
          <w:rFonts w:ascii="Times New Roman" w:eastAsia="Times New Roman" w:hAnsi="Times New Roman" w:cs="Times New Roman"/>
          <w:sz w:val="28"/>
          <w:szCs w:val="28"/>
          <w:lang w:val="kk-KZ"/>
        </w:rPr>
        <w:t>Сактағанова Айжамал Сүйінқызы,   Бейнеу ауданы  Ж.Қалдығараев атындағы жббм   қазақ тілі мен әдебиеті пәні мұғалімі</w:t>
      </w:r>
    </w:p>
    <w:p w:rsidR="006A278F" w:rsidRDefault="006A278F" w:rsidP="006A278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6A278F"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«Оқушылардың функционалдық сауаттылығын қалыптастырудың тиімді  әдістері»</w:t>
      </w:r>
      <w:r w:rsidRPr="006A278F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</w:p>
    <w:p w:rsidR="006A278F" w:rsidRDefault="006A278F" w:rsidP="006A278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6A278F" w:rsidRDefault="006A278F" w:rsidP="006A278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Pr="006A278F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Мадатбаева Миуа Абдурахманқызы,    Бейнеу ауданы  Атамекен  жббм  қазақ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тілі мен әдебиеті пәні мұғалімі </w:t>
      </w:r>
      <w:r w:rsidRPr="006A278F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kk-KZ"/>
        </w:rPr>
        <w:t xml:space="preserve"> </w:t>
      </w:r>
    </w:p>
    <w:p w:rsidR="006A278F" w:rsidRDefault="006A278F" w:rsidP="006A27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278F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kk-KZ"/>
        </w:rPr>
        <w:t>«</w:t>
      </w:r>
      <w:r w:rsidRPr="006A278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PISA</w:t>
      </w:r>
      <w:r w:rsidRPr="006A278F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kk-KZ"/>
        </w:rPr>
        <w:t xml:space="preserve">  оқу  сауаттылығы  бойынша  тапсырма  түрлері»</w:t>
      </w:r>
      <w:r w:rsidR="009F501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kk-KZ"/>
        </w:rPr>
        <w:t xml:space="preserve"> </w:t>
      </w:r>
      <w:r w:rsidR="009F501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тақырыптарындағы жұмыстарымен және  іс –тәжірибелерімен бөлісті.</w:t>
      </w:r>
    </w:p>
    <w:p w:rsidR="00AF72D6" w:rsidRDefault="00AF72D6" w:rsidP="006A27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AF72D6" w:rsidRPr="00AF72D6" w:rsidRDefault="00AF72D6" w:rsidP="00AF72D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04.02.2022 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для учителей 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области </w:t>
      </w: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казахского языка и литературы 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прошел вебинар  </w:t>
      </w: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на тему «Оптимальные способы выполнения заданий «PISA-2022».</w:t>
      </w:r>
    </w:p>
    <w:p w:rsidR="00AF72D6" w:rsidRPr="00AF72D6" w:rsidRDefault="00AF72D6" w:rsidP="00AF72D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В вебинаре п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риняли участие 96 учителей.</w:t>
      </w:r>
    </w:p>
    <w:p w:rsidR="00AF72D6" w:rsidRDefault="00AF72D6" w:rsidP="00AF72D6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  <w:lang w:val="kk-KZ"/>
        </w:rPr>
      </w:pP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Со вступительной речью выступила методист областного учебно-методического центра образования Мирова К.Т. и представила выступающих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спикеров, которые поделились </w:t>
      </w:r>
      <w:r w:rsidR="00934A42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своей практикой</w:t>
      </w:r>
      <w:r w:rsidR="009F5186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.</w:t>
      </w:r>
    </w:p>
    <w:p w:rsidR="00934A42" w:rsidRPr="00AF72D6" w:rsidRDefault="00934A42" w:rsidP="00AF72D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AF72D6" w:rsidRDefault="00AF72D6" w:rsidP="00AF72D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Пиржанова Жадыра Нажимовна, учитель казахского языка и лит</w:t>
      </w:r>
      <w:r w:rsidR="00934A4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ературы Мунайлинского района №3  </w:t>
      </w: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«Правильное использование заданий PISA по казахскому языку и литературе»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;</w:t>
      </w:r>
    </w:p>
    <w:p w:rsidR="00934A42" w:rsidRPr="00AF72D6" w:rsidRDefault="00934A42" w:rsidP="00AF72D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AF72D6" w:rsidRPr="00AF72D6" w:rsidRDefault="00AF72D6" w:rsidP="00AF72D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Сактаганова Айжамал Суиновна, учитель казахского языка и литературы школы имени Ж. </w:t>
      </w:r>
      <w:r w:rsidR="00934A4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Калдыгараева Бейнеуского района  </w:t>
      </w: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«Эффективные методы формирования функ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циональной грамотности  учащихся</w:t>
      </w: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»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;</w:t>
      </w:r>
    </w:p>
    <w:p w:rsidR="00AF72D6" w:rsidRPr="00AF72D6" w:rsidRDefault="00AF72D6" w:rsidP="00AF72D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9F5186" w:rsidRPr="00934A42" w:rsidRDefault="00AF72D6" w:rsidP="00934A4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Мадатбаева Миуа Абдурахмановна, учитель казахского языка и литературы шк</w:t>
      </w:r>
      <w:r w:rsidR="00934A4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олы Атамекен Бейнеуского района   </w:t>
      </w: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«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Типы</w:t>
      </w:r>
      <w:r w:rsidR="009F5186"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заданий на грамотность чтения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по </w:t>
      </w:r>
      <w:r w:rsidR="009F5186" w:rsidRP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="009F5186" w:rsidRPr="00AF72D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PISA</w:t>
      </w:r>
      <w:r w:rsidR="009F518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».</w:t>
      </w:r>
      <w:r w:rsidR="009F5186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 xml:space="preserve">  </w:t>
      </w:r>
    </w:p>
    <w:p w:rsidR="00AF72D6" w:rsidRPr="006A278F" w:rsidRDefault="00AF72D6" w:rsidP="009F518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6A278F" w:rsidRPr="00A346B2" w:rsidRDefault="006A278F" w:rsidP="006A278F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6A278F" w:rsidRPr="006A278F" w:rsidRDefault="009F501C" w:rsidP="006A278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4B831B6A" wp14:editId="7FBF8713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4D6" w:rsidRDefault="00D21563">
      <w:r>
        <w:rPr>
          <w:noProof/>
          <w:lang w:eastAsia="ru-RU"/>
        </w:rPr>
        <w:drawing>
          <wp:inline distT="0" distB="0" distL="0" distR="0" wp14:anchorId="10AEA0E5" wp14:editId="165F1DC7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563" w:rsidRDefault="00D21563"/>
    <w:p w:rsidR="008131D2" w:rsidRDefault="008131D2">
      <w:r>
        <w:rPr>
          <w:noProof/>
          <w:lang w:eastAsia="ru-RU"/>
        </w:rPr>
        <w:lastRenderedPageBreak/>
        <w:drawing>
          <wp:inline distT="0" distB="0" distL="0" distR="0" wp14:anchorId="5A670C70" wp14:editId="5E7018CF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1C0" w:rsidRDefault="001641C0">
      <w:r>
        <w:rPr>
          <w:noProof/>
          <w:lang w:eastAsia="ru-RU"/>
        </w:rPr>
        <w:drawing>
          <wp:inline distT="0" distB="0" distL="0" distR="0" wp14:anchorId="38229AA7" wp14:editId="3DBECAF1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1C0" w:rsidRDefault="001641C0">
      <w:r>
        <w:rPr>
          <w:noProof/>
          <w:lang w:eastAsia="ru-RU"/>
        </w:rPr>
        <w:lastRenderedPageBreak/>
        <w:drawing>
          <wp:inline distT="0" distB="0" distL="0" distR="0" wp14:anchorId="28354B25" wp14:editId="28120874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41C0" w:rsidSect="006A278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4E2"/>
    <w:rsid w:val="001641C0"/>
    <w:rsid w:val="006A278F"/>
    <w:rsid w:val="008131D2"/>
    <w:rsid w:val="008D44E2"/>
    <w:rsid w:val="00934A42"/>
    <w:rsid w:val="009F501C"/>
    <w:rsid w:val="009F5186"/>
    <w:rsid w:val="00AF72D6"/>
    <w:rsid w:val="00D21563"/>
    <w:rsid w:val="00DF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46DA3"/>
  <w15:chartTrackingRefBased/>
  <w15:docId w15:val="{06DEA6D4-E8DC-4FEE-9085-472D7948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6A278F"/>
  </w:style>
  <w:style w:type="paragraph" w:styleId="a4">
    <w:name w:val="No Spacing"/>
    <w:link w:val="a3"/>
    <w:uiPriority w:val="1"/>
    <w:qFormat/>
    <w:rsid w:val="006A27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2022-02-04T10:28:00Z</dcterms:created>
  <dcterms:modified xsi:type="dcterms:W3CDTF">2022-02-04T12:06:00Z</dcterms:modified>
</cp:coreProperties>
</file>