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C57" w:rsidRPr="00572C57" w:rsidRDefault="00572C57" w:rsidP="00572C57">
      <w:pPr>
        <w:pBdr>
          <w:bottom w:val="single" w:sz="6" w:space="11" w:color="ECECEC"/>
        </w:pBdr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«</w:t>
      </w:r>
      <w:proofErr w:type="spellStart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Оқытуда</w:t>
      </w:r>
      <w:proofErr w:type="spellEnd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ақпаратты</w:t>
      </w:r>
      <w:proofErr w:type="gramStart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қ-</w:t>
      </w:r>
      <w:proofErr w:type="gramEnd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коммуникациялық</w:t>
      </w:r>
      <w:proofErr w:type="spellEnd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технологияларды</w:t>
      </w:r>
      <w:proofErr w:type="spellEnd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қолдану</w:t>
      </w:r>
      <w:proofErr w:type="spellEnd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тақырыбындағы</w:t>
      </w:r>
      <w:proofErr w:type="spellEnd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облыстық</w:t>
      </w:r>
      <w:proofErr w:type="spellEnd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семинар </w:t>
      </w:r>
      <w:proofErr w:type="spellStart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өтті</w:t>
      </w:r>
      <w:proofErr w:type="spellEnd"/>
      <w:r w:rsidRPr="00572C57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.</w:t>
      </w:r>
    </w:p>
    <w:p w:rsidR="00572C57" w:rsidRPr="00572C57" w:rsidRDefault="00572C57" w:rsidP="00572C57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572C57">
        <w:rPr>
          <w:rFonts w:eastAsia="Times New Roman" w:cs="Times New Roman"/>
          <w:color w:val="243238"/>
          <w:sz w:val="28"/>
          <w:szCs w:val="28"/>
          <w:lang w:val="kk-KZ" w:eastAsia="ru-RU"/>
        </w:rPr>
        <w:t>Білім берудің оқу-әдістемелік орталығының іс-шаралар жоспарына сәйкес, әдістемелік қолдау көрсету және іс-тәжірибе тарату мақсатында 2023 жылдың наурыз айының 28 күні облыс көлеміндегі жалпы білім беретін мектептердің педагогтеріне арналған облыстық онлайн семинар өткізілді.</w:t>
      </w:r>
    </w:p>
    <w:p w:rsidR="00572C57" w:rsidRPr="00572C57" w:rsidRDefault="00572C57" w:rsidP="00572C57">
      <w:pPr>
        <w:spacing w:after="0" w:line="432" w:lineRule="atLeast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Семинардың</w:t>
      </w:r>
      <w:proofErr w:type="spellEnd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мақсаты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 -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Жаңа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педагогикалық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идеялар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мен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беру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технологияларын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пайдалану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арқылы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 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оқушылардың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proofErr w:type="gram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п</w:t>
      </w:r>
      <w:proofErr w:type="gram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әнге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деген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қызығушылығын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арттыру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оқушылар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шығармашылығын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дамыту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сапасын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арттыру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.</w:t>
      </w:r>
    </w:p>
    <w:p w:rsidR="00572C57" w:rsidRPr="00572C57" w:rsidRDefault="00572C57" w:rsidP="00572C57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r w:rsidRPr="00572C57">
        <w:rPr>
          <w:rFonts w:eastAsia="Times New Roman" w:cs="Times New Roman"/>
          <w:color w:val="243238"/>
          <w:sz w:val="28"/>
          <w:szCs w:val="28"/>
          <w:lang w:val="kk-KZ" w:eastAsia="ru-RU"/>
        </w:rPr>
        <w:t>Семинарға әр аудан/қаладан және облыстық білім беру ұйымдарының информатика пәні мұғалімдері қатысты.</w:t>
      </w:r>
    </w:p>
    <w:p w:rsidR="00572C57" w:rsidRPr="00572C57" w:rsidRDefault="00572C57" w:rsidP="00572C57">
      <w:pPr>
        <w:spacing w:after="0" w:line="432" w:lineRule="atLeast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Семинарда</w:t>
      </w:r>
      <w:proofErr w:type="spellEnd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аудан</w:t>
      </w:r>
      <w:proofErr w:type="spellEnd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/</w:t>
      </w: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қаладан</w:t>
      </w:r>
      <w:proofErr w:type="spellEnd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3 </w:t>
      </w: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баяндамашылар</w:t>
      </w:r>
      <w:proofErr w:type="spellEnd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тәжірибелерімен</w:t>
      </w:r>
      <w:proofErr w:type="spellEnd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бөлі</w:t>
      </w:r>
      <w:proofErr w:type="gram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ст</w:t>
      </w:r>
      <w:proofErr w:type="gramEnd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і</w:t>
      </w:r>
      <w:proofErr w:type="spellEnd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:</w:t>
      </w:r>
    </w:p>
    <w:p w:rsidR="00572C57" w:rsidRPr="00572C57" w:rsidRDefault="00572C57" w:rsidP="00572C57">
      <w:pPr>
        <w:spacing w:after="0" w:line="432" w:lineRule="atLeast"/>
        <w:jc w:val="both"/>
        <w:rPr>
          <w:rFonts w:eastAsia="Times New Roman" w:cs="Times New Roman"/>
          <w:color w:val="243238"/>
          <w:sz w:val="28"/>
          <w:szCs w:val="28"/>
          <w:lang w:eastAsia="ru-RU"/>
        </w:rPr>
      </w:pP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Қабиева</w:t>
      </w:r>
      <w:proofErr w:type="spellEnd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Зере</w:t>
      </w:r>
      <w:proofErr w:type="spellEnd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Талғатқызы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Тү</w:t>
      </w:r>
      <w:proofErr w:type="gram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п</w:t>
      </w:r>
      <w:proofErr w:type="gram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қараған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ауданы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М.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Әбдіхалықов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атындағы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мектеп-гимназиясының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информатика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пәні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мұғалімі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«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Цифрлық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беру -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озық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технологияны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меңгеру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»</w:t>
      </w:r>
      <w:r>
        <w:rPr>
          <w:rFonts w:eastAsia="Times New Roman" w:cs="Times New Roman"/>
          <w:color w:val="243238"/>
          <w:sz w:val="28"/>
          <w:szCs w:val="28"/>
          <w:lang w:val="kk-KZ"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Карибозина</w:t>
      </w:r>
      <w:proofErr w:type="spellEnd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Шұғыла</w:t>
      </w:r>
      <w:proofErr w:type="spellEnd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Карибозқызы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Мұнайлы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ауданы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9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жалпы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беретін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мектептің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информатика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пәні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мұғалімі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«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Оқыту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үрдісінде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Mozaik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Education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және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Live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work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sheets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интернет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технологияларын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тиімді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пайдалану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»</w:t>
      </w:r>
      <w:r>
        <w:rPr>
          <w:rFonts w:eastAsia="Times New Roman" w:cs="Times New Roman"/>
          <w:color w:val="243238"/>
          <w:sz w:val="28"/>
          <w:szCs w:val="28"/>
          <w:lang w:val="kk-KZ"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Жамансарина</w:t>
      </w:r>
      <w:proofErr w:type="spellEnd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Жанагуль</w:t>
      </w:r>
      <w:proofErr w:type="spellEnd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b/>
          <w:bCs/>
          <w:color w:val="243238"/>
          <w:sz w:val="28"/>
          <w:szCs w:val="28"/>
          <w:lang w:eastAsia="ru-RU"/>
        </w:rPr>
        <w:t>Изтургановна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Маңғыстау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ауданы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, Б.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Жұмалиев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атындағы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жалпы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білім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беретін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мектебінің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информатика </w:t>
      </w:r>
      <w:proofErr w:type="spellStart"/>
      <w:proofErr w:type="gram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п</w:t>
      </w:r>
      <w:proofErr w:type="gram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әні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мұғалімі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«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Геймификация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жүйесін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құру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және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енгізу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»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тақырыптарында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тәжірибелерімен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 xml:space="preserve"> </w:t>
      </w:r>
      <w:proofErr w:type="spellStart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бөлісті</w:t>
      </w:r>
      <w:proofErr w:type="spellEnd"/>
      <w:r w:rsidRPr="00572C57">
        <w:rPr>
          <w:rFonts w:eastAsia="Times New Roman" w:cs="Times New Roman"/>
          <w:color w:val="243238"/>
          <w:sz w:val="28"/>
          <w:szCs w:val="28"/>
          <w:lang w:eastAsia="ru-RU"/>
        </w:rPr>
        <w:t>.</w:t>
      </w:r>
    </w:p>
    <w:p w:rsidR="00572C57" w:rsidRPr="00572C57" w:rsidRDefault="00572C57" w:rsidP="00572C57">
      <w:pPr>
        <w:spacing w:after="0" w:line="432" w:lineRule="atLeast"/>
        <w:ind w:firstLine="708"/>
        <w:jc w:val="both"/>
        <w:rPr>
          <w:rFonts w:eastAsia="Times New Roman" w:cs="Times New Roman"/>
          <w:color w:val="243238"/>
          <w:sz w:val="28"/>
          <w:szCs w:val="28"/>
          <w:lang w:val="kk-KZ" w:eastAsia="ru-RU"/>
        </w:rPr>
      </w:pPr>
      <w:bookmarkStart w:id="0" w:name="_GoBack"/>
      <w:bookmarkEnd w:id="0"/>
      <w:r w:rsidRPr="00572C57">
        <w:rPr>
          <w:rFonts w:eastAsia="Times New Roman" w:cs="Times New Roman"/>
          <w:color w:val="243238"/>
          <w:sz w:val="28"/>
          <w:szCs w:val="28"/>
          <w:lang w:val="kk-KZ" w:eastAsia="ru-RU"/>
        </w:rPr>
        <w:t>Семинарда педагогтер іс-тәжірибе алмасып, cұрақ-жауап қойып, пікірлерімен бөлісті. </w:t>
      </w:r>
    </w:p>
    <w:p w:rsidR="00572C57" w:rsidRPr="00572C57" w:rsidRDefault="00572C57" w:rsidP="00572C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3238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6098540" cy="6098540"/>
            <wp:effectExtent l="0" t="0" r="0" b="0"/>
            <wp:docPr id="6" name="Рисунок 6" descr="title=">
              <a:hlinkClick xmlns:a="http://schemas.openxmlformats.org/drawingml/2006/main" r:id="rId5" tooltip="&quot;«Оқытуда ақпараттық-коммуникациялық технологияларды қолдану» тақырыбындағы облыстық семинар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5" tooltip="&quot;«Оқытуда ақпараттық-коммуникациялық технологияларды қолдану» тақырыбындағы облыстық семинар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540" cy="609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6098540" cy="3429000"/>
            <wp:effectExtent l="0" t="0" r="0" b="0"/>
            <wp:docPr id="5" name="Рисунок 5" descr="title=">
              <a:hlinkClick xmlns:a="http://schemas.openxmlformats.org/drawingml/2006/main" r:id="rId7" tooltip="&quot;«Оқытуда ақпараттық-коммуникациялық технологияларды қолдану» тақырыбындағы облыстық семинар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7" tooltip="&quot;«Оқытуда ақпараттық-коммуникациялық технологияларды қолдану» тақырыбындағы облыстық семинар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54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6098540" cy="3429000"/>
            <wp:effectExtent l="0" t="0" r="0" b="0"/>
            <wp:docPr id="4" name="Рисунок 4" descr="title=">
              <a:hlinkClick xmlns:a="http://schemas.openxmlformats.org/drawingml/2006/main" r:id="rId9" tooltip="&quot;«Оқытуда ақпараттық-коммуникациялық технологияларды қолдану» тақырыбындағы облыстық семинар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le=">
                      <a:hlinkClick r:id="rId9" tooltip="&quot;«Оқытуда ақпараттық-коммуникациялық технологияларды қолдану» тақырыбындағы облыстық семинар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54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6098540" cy="3429000"/>
            <wp:effectExtent l="0" t="0" r="0" b="0"/>
            <wp:docPr id="3" name="Рисунок 3" descr="title=">
              <a:hlinkClick xmlns:a="http://schemas.openxmlformats.org/drawingml/2006/main" r:id="rId11" tooltip="&quot;«Оқытуда ақпараттық-коммуникациялық технологияларды қолдану» тақырыбындағы облыстық семинар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itle=">
                      <a:hlinkClick r:id="rId11" tooltip="&quot;«Оқытуда ақпараттық-коммуникациялық технологияларды қолдану» тақырыбындағы облыстық семинар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54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6098540" cy="3429000"/>
            <wp:effectExtent l="0" t="0" r="0" b="0"/>
            <wp:docPr id="2" name="Рисунок 2" descr="title=">
              <a:hlinkClick xmlns:a="http://schemas.openxmlformats.org/drawingml/2006/main" r:id="rId13" tooltip="&quot;«Оқытуда ақпараттық-коммуникациялық технологияларды қолдану» тақырыбындағы облыстық семинар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tle=">
                      <a:hlinkClick r:id="rId13" tooltip="&quot;«Оқытуда ақпараттық-коммуникациялық технологияларды қолдану» тақырыбындағы облыстық семинар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54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56B3"/>
          <w:sz w:val="23"/>
          <w:szCs w:val="23"/>
          <w:lang w:eastAsia="ru-RU"/>
        </w:rPr>
        <w:lastRenderedPageBreak/>
        <w:drawing>
          <wp:inline distT="0" distB="0" distL="0" distR="0">
            <wp:extent cx="6098540" cy="3429000"/>
            <wp:effectExtent l="0" t="0" r="0" b="0"/>
            <wp:docPr id="1" name="Рисунок 1" descr="title=">
              <a:hlinkClick xmlns:a="http://schemas.openxmlformats.org/drawingml/2006/main" r:id="rId15" tooltip="&quot;«Оқытуда ақпараттық-коммуникациялық технологияларды қолдану» тақырыбындағы облыстық семинар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itle=">
                      <a:hlinkClick r:id="rId15" tooltip="&quot;«Оқытуда ақпараттық-коммуникациялық технологияларды қолдану» тақырыбындағы облыстық семинар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54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D3F" w:rsidRDefault="00725D3F"/>
    <w:sectPr w:rsidR="00725D3F" w:rsidSect="00572C5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B4A"/>
    <w:rsid w:val="00572C57"/>
    <w:rsid w:val="00725D3F"/>
    <w:rsid w:val="008E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572C57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72C57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72C5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2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2C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572C57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72C57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72C5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2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2C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1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umcdo.edu.kz/uploads/images/large_3__2366e2ec0d83029c72ef4eb8e6f3dd5e.pn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umcdo.edu.kz/uploads/images/large_2__a175d8acb594ad42367baba810fd77ed.png" TargetMode="Externa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umcdo.edu.kz/uploads/images/large_4__bdc69756165dbccd34f41614fd62a90e.png" TargetMode="External"/><Relationship Id="rId5" Type="http://schemas.openxmlformats.org/officeDocument/2006/relationships/hyperlink" Target="http://umcdo.edu.kz/uploads/images/large__mektebyinyin_(26)__cee733a58a78f3f35b2b90b3350566f4.png" TargetMode="External"/><Relationship Id="rId15" Type="http://schemas.openxmlformats.org/officeDocument/2006/relationships/hyperlink" Target="http://umcdo.edu.kz/uploads/images/large_6__a70edff8b3e6a45698a7843772f1a741.png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umcdo.edu.kz/uploads/images/large_1__4804f5314da993654581550b201443aa.png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2023-06-16T21:01:00Z</dcterms:created>
  <dcterms:modified xsi:type="dcterms:W3CDTF">2023-06-16T21:02:00Z</dcterms:modified>
</cp:coreProperties>
</file>